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B19" w14:textId="77777777" w:rsidR="005D68C5" w:rsidRDefault="00391C8A" w:rsidP="001B202E">
      <w:pPr>
        <w:rPr>
          <w:b/>
        </w:rPr>
      </w:pPr>
      <w:r w:rsidRPr="00391C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89F33" wp14:editId="4D494CBF">
                <wp:simplePos x="0" y="0"/>
                <wp:positionH relativeFrom="margin">
                  <wp:posOffset>2339340</wp:posOffset>
                </wp:positionH>
                <wp:positionV relativeFrom="paragraph">
                  <wp:posOffset>228600</wp:posOffset>
                </wp:positionV>
                <wp:extent cx="3512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A2B2" w14:textId="77777777" w:rsidR="00391C8A" w:rsidRPr="00391C8A" w:rsidRDefault="00391C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1C8A">
                              <w:rPr>
                                <w:b/>
                                <w:sz w:val="32"/>
                                <w:szCs w:val="32"/>
                              </w:rPr>
                              <w:t>Teaching Fellows Junior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89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18pt;width:2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4tDgIAACA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">
                <v:textbox style="mso-fit-shape-to-text:t">
                  <w:txbxContent>
                    <w:p w14:paraId="10B4A2B2" w14:textId="77777777" w:rsidR="00391C8A" w:rsidRPr="00391C8A" w:rsidRDefault="00391C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1C8A">
                        <w:rPr>
                          <w:b/>
                          <w:sz w:val="32"/>
                          <w:szCs w:val="32"/>
                        </w:rPr>
                        <w:t>Teaching Fellows Junior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2B6917" wp14:editId="73F67F7F">
            <wp:extent cx="2077916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05" cy="27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313B" w14:textId="07681D27" w:rsidR="005D68C5" w:rsidRPr="005D68C5" w:rsidRDefault="004C3A88" w:rsidP="001B202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Creating a Learning Environment Based on Access and Equity</w:t>
      </w:r>
    </w:p>
    <w:p w14:paraId="72125D0D" w14:textId="77075E8A" w:rsidR="005D68C5" w:rsidRPr="005D68C5" w:rsidRDefault="002964A0" w:rsidP="001B202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E76707">
        <w:rPr>
          <w:b/>
          <w:bCs/>
          <w:sz w:val="24"/>
          <w:szCs w:val="24"/>
        </w:rPr>
        <w:t>r</w:t>
      </w:r>
      <w:r w:rsidR="004C3A88">
        <w:rPr>
          <w:b/>
          <w:bCs/>
          <w:sz w:val="24"/>
          <w:szCs w:val="24"/>
        </w:rPr>
        <w:t>. Craig King</w:t>
      </w:r>
    </w:p>
    <w:p w14:paraId="4DF278E9" w14:textId="699B60BD" w:rsidR="00336AC3" w:rsidRDefault="00391C8A" w:rsidP="008316B6">
      <w:pPr>
        <w:spacing w:after="0" w:line="240" w:lineRule="auto"/>
        <w:rPr>
          <w:sz w:val="24"/>
          <w:szCs w:val="24"/>
        </w:rPr>
      </w:pPr>
      <w:r w:rsidRPr="005D68C5">
        <w:rPr>
          <w:b/>
          <w:sz w:val="24"/>
          <w:szCs w:val="24"/>
        </w:rPr>
        <w:t>Session Descriptor:</w:t>
      </w:r>
      <w:r w:rsidRPr="005D68C5">
        <w:rPr>
          <w:sz w:val="24"/>
          <w:szCs w:val="24"/>
        </w:rPr>
        <w:t xml:space="preserve"> </w:t>
      </w:r>
      <w:r w:rsidR="004C3A88" w:rsidRPr="004C3A88">
        <w:rPr>
          <w:sz w:val="24"/>
          <w:szCs w:val="24"/>
        </w:rPr>
        <w:t>In this workshop, educators will analyze the mindsets in Dr. Camille Farrington’s research, Academic Mindsets as a Critical Component of Deeper Learning, and correlate those student mindsets to being important factors for creating a learning environment based on access and equity.</w:t>
      </w:r>
    </w:p>
    <w:p w14:paraId="6002F320" w14:textId="77777777" w:rsidR="008316B6" w:rsidRDefault="008316B6" w:rsidP="008316B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4857102" w14:textId="437B38AD" w:rsidR="004C3A88" w:rsidRPr="005D68C5" w:rsidRDefault="00391C8A" w:rsidP="004C3A88">
      <w:pPr>
        <w:spacing w:after="0" w:line="240" w:lineRule="auto"/>
        <w:rPr>
          <w:sz w:val="24"/>
          <w:szCs w:val="24"/>
        </w:rPr>
      </w:pPr>
      <w:r w:rsidRPr="005D68C5">
        <w:rPr>
          <w:b/>
          <w:sz w:val="24"/>
          <w:szCs w:val="24"/>
        </w:rPr>
        <w:t>Presenter Bio:</w:t>
      </w:r>
      <w:r w:rsidR="00B06620">
        <w:rPr>
          <w:sz w:val="24"/>
          <w:szCs w:val="24"/>
        </w:rPr>
        <w:t xml:space="preserve"> </w:t>
      </w:r>
      <w:r w:rsidR="004C3A88" w:rsidRPr="004C3A88">
        <w:rPr>
          <w:sz w:val="24"/>
          <w:szCs w:val="24"/>
        </w:rPr>
        <w:t xml:space="preserve">Mr. Craig Q. King serves as Director of Teacher Leadership for the Palmetto State Teachers Association, Site Coordinator for the Call Me </w:t>
      </w:r>
      <w:proofErr w:type="spellStart"/>
      <w:r w:rsidR="004C3A88" w:rsidRPr="004C3A88">
        <w:rPr>
          <w:sz w:val="24"/>
          <w:szCs w:val="24"/>
        </w:rPr>
        <w:t>MiSTER</w:t>
      </w:r>
      <w:proofErr w:type="spellEnd"/>
      <w:r w:rsidR="004C3A88" w:rsidRPr="004C3A88">
        <w:rPr>
          <w:sz w:val="24"/>
          <w:szCs w:val="24"/>
        </w:rPr>
        <w:t xml:space="preserve"> Program at Columbia College, and the CEO/Founder the Craig King Group, LLC. He is a 2004 and 2007 graduate of South Carolina State University where he received his B.S. in Elementary Education and his Master’s degree in Rehabilitation Counseling. He is a former third grade teacher and taught at Whittaker Elementary School in Orangeburg, South Carolina for seven years. Mr. King is a National </w:t>
      </w:r>
      <w:proofErr w:type="gramStart"/>
      <w:r w:rsidR="004C3A88" w:rsidRPr="004C3A88">
        <w:rPr>
          <w:sz w:val="24"/>
          <w:szCs w:val="24"/>
        </w:rPr>
        <w:t>Board Certified</w:t>
      </w:r>
      <w:proofErr w:type="gramEnd"/>
      <w:r w:rsidR="004C3A88" w:rsidRPr="004C3A88">
        <w:rPr>
          <w:sz w:val="24"/>
          <w:szCs w:val="24"/>
        </w:rPr>
        <w:t xml:space="preserve"> Teacher holding his certification as an Early Childhood Generalist. Mr. King is the author of the book The Path to Exceptional Living: 15 Lessons to Living an Extraordinary Life. He is the co-host of the Conversations with Craig &amp; Kobie Podcast and host of The PSTA Podcast. He is married to Tasia King and they have one daughter, Saniah. He is a proud 23-year cancer survivor and understands his purpose in life is to capture, inspire, teach, and serve the people of the world!</w:t>
      </w:r>
    </w:p>
    <w:p w14:paraId="5336A303" w14:textId="08DB1844" w:rsidR="0065712D" w:rsidRPr="005D68C5" w:rsidRDefault="0065712D" w:rsidP="008316B6">
      <w:pPr>
        <w:spacing w:after="0" w:line="240" w:lineRule="auto"/>
        <w:rPr>
          <w:sz w:val="24"/>
          <w:szCs w:val="24"/>
        </w:rPr>
      </w:pPr>
    </w:p>
    <w:sectPr w:rsidR="0065712D" w:rsidRPr="005D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350B" w14:textId="77777777" w:rsidR="008316B6" w:rsidRDefault="008316B6" w:rsidP="008316B6">
      <w:pPr>
        <w:spacing w:after="0" w:line="240" w:lineRule="auto"/>
      </w:pPr>
      <w:r>
        <w:separator/>
      </w:r>
    </w:p>
  </w:endnote>
  <w:endnote w:type="continuationSeparator" w:id="0">
    <w:p w14:paraId="4994D5A4" w14:textId="77777777" w:rsidR="008316B6" w:rsidRDefault="008316B6" w:rsidP="0083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716C" w14:textId="77777777" w:rsidR="008316B6" w:rsidRDefault="008316B6" w:rsidP="008316B6">
      <w:pPr>
        <w:spacing w:after="0" w:line="240" w:lineRule="auto"/>
      </w:pPr>
      <w:r>
        <w:separator/>
      </w:r>
    </w:p>
  </w:footnote>
  <w:footnote w:type="continuationSeparator" w:id="0">
    <w:p w14:paraId="49FCD97E" w14:textId="77777777" w:rsidR="008316B6" w:rsidRDefault="008316B6" w:rsidP="0083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8A"/>
    <w:rsid w:val="00131DBE"/>
    <w:rsid w:val="00133161"/>
    <w:rsid w:val="001B202E"/>
    <w:rsid w:val="001D6ED2"/>
    <w:rsid w:val="00220FF6"/>
    <w:rsid w:val="002964A0"/>
    <w:rsid w:val="00336AC3"/>
    <w:rsid w:val="00391C8A"/>
    <w:rsid w:val="003E2199"/>
    <w:rsid w:val="003E67C8"/>
    <w:rsid w:val="004A262A"/>
    <w:rsid w:val="004C3A88"/>
    <w:rsid w:val="00546F78"/>
    <w:rsid w:val="00583B82"/>
    <w:rsid w:val="005D68C5"/>
    <w:rsid w:val="005E0762"/>
    <w:rsid w:val="0065712D"/>
    <w:rsid w:val="007143F2"/>
    <w:rsid w:val="00734108"/>
    <w:rsid w:val="008316B6"/>
    <w:rsid w:val="00A46839"/>
    <w:rsid w:val="00B06620"/>
    <w:rsid w:val="00B85940"/>
    <w:rsid w:val="00C575B7"/>
    <w:rsid w:val="00E00F03"/>
    <w:rsid w:val="00E76707"/>
    <w:rsid w:val="00E77C95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687"/>
  <w15:chartTrackingRefBased/>
  <w15:docId w15:val="{7352B98C-2FEB-42E8-BAD3-EC3239D4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6B6"/>
  </w:style>
  <w:style w:type="paragraph" w:styleId="Footer">
    <w:name w:val="footer"/>
    <w:basedOn w:val="Normal"/>
    <w:link w:val="FooterChar"/>
    <w:uiPriority w:val="99"/>
    <w:unhideWhenUsed/>
    <w:rsid w:val="0083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Hallman, Jenna L.</cp:lastModifiedBy>
  <cp:revision>2</cp:revision>
  <dcterms:created xsi:type="dcterms:W3CDTF">2024-03-16T19:06:00Z</dcterms:created>
  <dcterms:modified xsi:type="dcterms:W3CDTF">2024-03-16T19:06:00Z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1ade0ef0-0f49-4e0a-9cd2-ce1ea5fb510c</vt:lpwstr>
  </property>
</Properties>
</file>