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84B19" w14:textId="77777777" w:rsidR="005D68C5" w:rsidRDefault="00391C8A" w:rsidP="001B202E">
      <w:pPr>
        <w:rPr>
          <w:b/>
        </w:rPr>
      </w:pPr>
      <w:r w:rsidRPr="00391C8A">
        <w:rPr>
          <w:b/>
          <w:noProof/>
        </w:rPr>
        <mc:AlternateContent>
          <mc:Choice Requires="wps">
            <w:drawing>
              <wp:anchor distT="45720" distB="45720" distL="114300" distR="114300" simplePos="0" relativeHeight="251659264" behindDoc="0" locked="0" layoutInCell="1" allowOverlap="1" wp14:anchorId="72189F33" wp14:editId="557A2871">
                <wp:simplePos x="0" y="0"/>
                <wp:positionH relativeFrom="margin">
                  <wp:posOffset>2339340</wp:posOffset>
                </wp:positionH>
                <wp:positionV relativeFrom="paragraph">
                  <wp:posOffset>228600</wp:posOffset>
                </wp:positionV>
                <wp:extent cx="3512820" cy="1404620"/>
                <wp:effectExtent l="0" t="0" r="114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404620"/>
                        </a:xfrm>
                        <a:prstGeom prst="rect">
                          <a:avLst/>
                        </a:prstGeom>
                        <a:solidFill>
                          <a:srgbClr val="FFFFFF"/>
                        </a:solidFill>
                        <a:ln w="9525">
                          <a:solidFill>
                            <a:srgbClr val="000000"/>
                          </a:solidFill>
                          <a:miter lim="800000"/>
                          <a:headEnd/>
                          <a:tailEnd/>
                        </a:ln>
                      </wps:spPr>
                      <wps:txbx>
                        <w:txbxContent>
                          <w:p w14:paraId="10B4A2B2" w14:textId="77777777" w:rsidR="00391C8A" w:rsidRPr="00391C8A" w:rsidRDefault="00391C8A">
                            <w:pPr>
                              <w:rPr>
                                <w:b/>
                                <w:sz w:val="32"/>
                                <w:szCs w:val="32"/>
                              </w:rPr>
                            </w:pPr>
                            <w:r w:rsidRPr="00391C8A">
                              <w:rPr>
                                <w:b/>
                                <w:sz w:val="32"/>
                                <w:szCs w:val="32"/>
                              </w:rPr>
                              <w:t>Teaching Fellows Junior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189F33" id="_x0000_t202" coordsize="21600,21600" o:spt="202" path="m,l,21600r21600,l21600,xe">
                <v:stroke joinstyle="miter"/>
                <v:path gradientshapeok="t" o:connecttype="rect"/>
              </v:shapetype>
              <v:shape id="Text Box 2" o:spid="_x0000_s1026" type="#_x0000_t202" style="position:absolute;margin-left:184.2pt;margin-top:18pt;width:276.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">
                <v:textbox style="mso-fit-shape-to-text:t">
                  <w:txbxContent>
                    <w:p w14:paraId="10B4A2B2" w14:textId="77777777" w:rsidR="00391C8A" w:rsidRPr="00391C8A" w:rsidRDefault="00391C8A">
                      <w:pPr>
                        <w:rPr>
                          <w:b/>
                          <w:sz w:val="32"/>
                          <w:szCs w:val="32"/>
                        </w:rPr>
                      </w:pPr>
                      <w:r w:rsidRPr="00391C8A">
                        <w:rPr>
                          <w:b/>
                          <w:sz w:val="32"/>
                          <w:szCs w:val="32"/>
                        </w:rPr>
                        <w:t>Teaching Fellows Junior Conference</w:t>
                      </w:r>
                    </w:p>
                  </w:txbxContent>
                </v:textbox>
                <w10:wrap type="square" anchorx="margin"/>
              </v:shape>
            </w:pict>
          </mc:Fallback>
        </mc:AlternateContent>
      </w:r>
      <w:r>
        <w:rPr>
          <w:noProof/>
        </w:rPr>
        <w:drawing>
          <wp:inline distT="0" distB="0" distL="0" distR="0" wp14:anchorId="652B6917" wp14:editId="73F67F7F">
            <wp:extent cx="2077916" cy="2689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93505" cy="2710041"/>
                    </a:xfrm>
                    <a:prstGeom prst="rect">
                      <a:avLst/>
                    </a:prstGeom>
                  </pic:spPr>
                </pic:pic>
              </a:graphicData>
            </a:graphic>
          </wp:inline>
        </w:drawing>
      </w:r>
    </w:p>
    <w:p w14:paraId="6B08313B" w14:textId="379472CA" w:rsidR="005D68C5" w:rsidRPr="005D68C5" w:rsidRDefault="00336AC3" w:rsidP="001B202E">
      <w:pPr>
        <w:rPr>
          <w:b/>
          <w:sz w:val="24"/>
          <w:szCs w:val="24"/>
        </w:rPr>
      </w:pPr>
      <w:r>
        <w:rPr>
          <w:b/>
          <w:bCs/>
          <w:sz w:val="24"/>
          <w:szCs w:val="24"/>
        </w:rPr>
        <w:t>Reinforcing Multilingual Learners’ Content Area Learning</w:t>
      </w:r>
      <w:r w:rsidR="005D68C5" w:rsidRPr="005D68C5">
        <w:rPr>
          <w:b/>
          <w:sz w:val="24"/>
          <w:szCs w:val="24"/>
        </w:rPr>
        <w:t xml:space="preserve"> </w:t>
      </w:r>
    </w:p>
    <w:p w14:paraId="72125D0D" w14:textId="77777777" w:rsidR="005D68C5" w:rsidRPr="005D68C5" w:rsidRDefault="005D68C5" w:rsidP="001B202E">
      <w:pPr>
        <w:rPr>
          <w:b/>
          <w:sz w:val="24"/>
          <w:szCs w:val="24"/>
        </w:rPr>
      </w:pPr>
      <w:r w:rsidRPr="005D68C5">
        <w:rPr>
          <w:b/>
          <w:bCs/>
          <w:sz w:val="24"/>
          <w:szCs w:val="24"/>
        </w:rPr>
        <w:t>Dr. Jennifer Altieri</w:t>
      </w:r>
      <w:r w:rsidRPr="005D68C5">
        <w:rPr>
          <w:b/>
          <w:sz w:val="24"/>
          <w:szCs w:val="24"/>
        </w:rPr>
        <w:t xml:space="preserve"> </w:t>
      </w:r>
    </w:p>
    <w:p w14:paraId="4DF278E9" w14:textId="194F63B0" w:rsidR="00336AC3" w:rsidRDefault="00391C8A" w:rsidP="005D68C5">
      <w:pPr>
        <w:rPr>
          <w:rFonts w:cstheme="minorHAnsi"/>
          <w:sz w:val="24"/>
          <w:szCs w:val="24"/>
          <w:shd w:val="clear" w:color="auto" w:fill="FFFFFF"/>
        </w:rPr>
      </w:pPr>
      <w:r w:rsidRPr="005D68C5">
        <w:rPr>
          <w:b/>
          <w:sz w:val="24"/>
          <w:szCs w:val="24"/>
        </w:rPr>
        <w:t>Session Descriptor:</w:t>
      </w:r>
      <w:r w:rsidRPr="005D68C5">
        <w:rPr>
          <w:sz w:val="24"/>
          <w:szCs w:val="24"/>
        </w:rPr>
        <w:t xml:space="preserve"> </w:t>
      </w:r>
      <w:r w:rsidR="00336AC3" w:rsidRPr="00336AC3">
        <w:rPr>
          <w:rFonts w:cstheme="minorHAnsi"/>
          <w:sz w:val="24"/>
          <w:szCs w:val="24"/>
          <w:shd w:val="clear" w:color="auto" w:fill="FFFFFF"/>
        </w:rPr>
        <w:t>Learn about content area strategies which can help multilingual learners expand their academic vocabulary and deepen content area understanding. Participants will learn how to use the strategies and be able to examine student examples. Many activities involve drawing/visualizing.</w:t>
      </w:r>
    </w:p>
    <w:p w14:paraId="5336A303" w14:textId="3DC1C6C0" w:rsidR="0065712D" w:rsidRPr="005D68C5" w:rsidRDefault="00391C8A" w:rsidP="005D68C5">
      <w:pPr>
        <w:rPr>
          <w:sz w:val="24"/>
          <w:szCs w:val="24"/>
        </w:rPr>
      </w:pPr>
      <w:r w:rsidRPr="005D68C5">
        <w:rPr>
          <w:b/>
          <w:sz w:val="24"/>
          <w:szCs w:val="24"/>
        </w:rPr>
        <w:t>Presenter Bio:</w:t>
      </w:r>
      <w:r w:rsidRPr="005D68C5">
        <w:rPr>
          <w:sz w:val="24"/>
          <w:szCs w:val="24"/>
        </w:rPr>
        <w:t xml:space="preserve"> </w:t>
      </w:r>
      <w:r w:rsidR="005D68C5" w:rsidRPr="005D68C5">
        <w:rPr>
          <w:sz w:val="24"/>
          <w:szCs w:val="24"/>
        </w:rPr>
        <w:t>Dr. Altieri has a strong interest in disciplinary literacy. She has written several textbooks published by the International Literacy Association and a textbook published by Heinemann.</w:t>
      </w:r>
    </w:p>
    <w:sectPr w:rsidR="0065712D" w:rsidRPr="005D6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8A"/>
    <w:rsid w:val="00133161"/>
    <w:rsid w:val="001B202E"/>
    <w:rsid w:val="001D6ED2"/>
    <w:rsid w:val="00220FF6"/>
    <w:rsid w:val="00336AC3"/>
    <w:rsid w:val="00391C8A"/>
    <w:rsid w:val="003E2199"/>
    <w:rsid w:val="003E67C8"/>
    <w:rsid w:val="004A262A"/>
    <w:rsid w:val="00546F78"/>
    <w:rsid w:val="005D68C5"/>
    <w:rsid w:val="005E0762"/>
    <w:rsid w:val="0065712D"/>
    <w:rsid w:val="007143F2"/>
    <w:rsid w:val="00734108"/>
    <w:rsid w:val="00A46839"/>
    <w:rsid w:val="00B85940"/>
    <w:rsid w:val="00C575B7"/>
    <w:rsid w:val="00F1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E687"/>
  <w15:chartTrackingRefBased/>
  <w15:docId w15:val="{7352B98C-2FEB-42E8-BAD3-EC3239D4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7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Hallman</dc:creator>
  <cp:keywords/>
  <dc:description/>
  <cp:lastModifiedBy>Hallman, Jenna L.</cp:lastModifiedBy>
  <cp:revision>2</cp:revision>
  <dcterms:created xsi:type="dcterms:W3CDTF">2024-03-16T16:57:00Z</dcterms:created>
  <dcterms:modified xsi:type="dcterms:W3CDTF">2024-03-16T16:57:00Z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1ade0ef0-0f49-4e0a-9cd2-ce1ea5fb510c</vt:lpwstr>
  </property>
</Properties>
</file>